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331" w:rsidRDefault="00A67725" w:rsidP="00336AE8">
      <w:pPr>
        <w:ind w:left="5103"/>
        <w:rPr>
          <w:b/>
          <w:sz w:val="28"/>
          <w:szCs w:val="28"/>
        </w:rPr>
      </w:pPr>
      <w:r>
        <w:rPr>
          <w:b/>
          <w:sz w:val="28"/>
          <w:szCs w:val="28"/>
        </w:rPr>
        <w:t>Прокурору</w:t>
      </w:r>
    </w:p>
    <w:p w:rsidR="00A67725" w:rsidRDefault="00A67725" w:rsidP="00336AE8">
      <w:pPr>
        <w:ind w:left="5103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Марксовской</w:t>
      </w:r>
      <w:proofErr w:type="spellEnd"/>
      <w:r>
        <w:rPr>
          <w:b/>
          <w:sz w:val="28"/>
          <w:szCs w:val="28"/>
        </w:rPr>
        <w:t xml:space="preserve"> межрайонной прокуратуры</w:t>
      </w:r>
    </w:p>
    <w:p w:rsidR="00A67725" w:rsidRDefault="00A67725" w:rsidP="00336AE8">
      <w:pPr>
        <w:ind w:left="5103"/>
        <w:rPr>
          <w:b/>
          <w:sz w:val="28"/>
          <w:szCs w:val="28"/>
        </w:rPr>
      </w:pPr>
      <w:r>
        <w:rPr>
          <w:b/>
          <w:sz w:val="28"/>
          <w:szCs w:val="28"/>
        </w:rPr>
        <w:t>Саратовской области</w:t>
      </w:r>
    </w:p>
    <w:p w:rsidR="00336AE8" w:rsidRDefault="00336AE8" w:rsidP="00336AE8">
      <w:pPr>
        <w:ind w:left="5103"/>
        <w:rPr>
          <w:b/>
          <w:sz w:val="28"/>
          <w:szCs w:val="28"/>
        </w:rPr>
      </w:pPr>
    </w:p>
    <w:p w:rsidR="00CB0331" w:rsidRDefault="00CB0331" w:rsidP="00CB0331">
      <w:pPr>
        <w:ind w:left="5103"/>
        <w:rPr>
          <w:b/>
          <w:sz w:val="28"/>
          <w:szCs w:val="28"/>
        </w:rPr>
      </w:pPr>
      <w:r>
        <w:rPr>
          <w:b/>
          <w:sz w:val="28"/>
          <w:szCs w:val="28"/>
        </w:rPr>
        <w:t>От Кравцова Сергея Михайловича,</w:t>
      </w:r>
    </w:p>
    <w:p w:rsidR="00CB0331" w:rsidRDefault="00CB0331" w:rsidP="00CB0331">
      <w:pPr>
        <w:ind w:left="5103"/>
        <w:rPr>
          <w:b/>
          <w:sz w:val="28"/>
          <w:szCs w:val="28"/>
        </w:rPr>
      </w:pPr>
      <w:r>
        <w:rPr>
          <w:b/>
          <w:sz w:val="28"/>
          <w:szCs w:val="28"/>
        </w:rPr>
        <w:t>Адрес: Саратовская обл.,</w:t>
      </w:r>
    </w:p>
    <w:p w:rsidR="00CB0331" w:rsidRDefault="00CB0331" w:rsidP="00CB0331">
      <w:pPr>
        <w:ind w:left="5103"/>
        <w:rPr>
          <w:b/>
          <w:sz w:val="28"/>
          <w:szCs w:val="28"/>
        </w:rPr>
      </w:pPr>
      <w:r>
        <w:rPr>
          <w:b/>
          <w:sz w:val="28"/>
          <w:szCs w:val="28"/>
        </w:rPr>
        <w:t>Маркс, ул. 5-я Линия</w:t>
      </w:r>
    </w:p>
    <w:p w:rsidR="00CB0331" w:rsidRDefault="00CB0331" w:rsidP="00CB0331">
      <w:pPr>
        <w:ind w:left="5103"/>
        <w:rPr>
          <w:b/>
          <w:sz w:val="28"/>
          <w:szCs w:val="28"/>
        </w:rPr>
      </w:pPr>
      <w:r>
        <w:rPr>
          <w:b/>
          <w:sz w:val="28"/>
          <w:szCs w:val="28"/>
        </w:rPr>
        <w:t>д. 58 кв.74</w:t>
      </w:r>
    </w:p>
    <w:p w:rsidR="00CB0331" w:rsidRDefault="00CB0331" w:rsidP="00CB0331">
      <w:pPr>
        <w:ind w:left="5103"/>
        <w:rPr>
          <w:b/>
          <w:sz w:val="28"/>
          <w:szCs w:val="28"/>
        </w:rPr>
      </w:pPr>
    </w:p>
    <w:p w:rsidR="00CB0331" w:rsidRDefault="00CB0331" w:rsidP="00CB0331">
      <w:pPr>
        <w:jc w:val="center"/>
        <w:rPr>
          <w:b/>
          <w:sz w:val="28"/>
          <w:szCs w:val="28"/>
        </w:rPr>
      </w:pPr>
    </w:p>
    <w:p w:rsidR="00CB0331" w:rsidRDefault="00CB0331" w:rsidP="00CB0331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1</w:t>
      </w:r>
      <w:r w:rsidR="003148EF">
        <w:rPr>
          <w:sz w:val="28"/>
          <w:szCs w:val="28"/>
        </w:rPr>
        <w:t>9</w:t>
      </w:r>
      <w:r>
        <w:rPr>
          <w:sz w:val="28"/>
          <w:szCs w:val="28"/>
        </w:rPr>
        <w:t xml:space="preserve"> октября 2016 года мною в соответствии </w:t>
      </w:r>
      <w:r w:rsidRPr="00721A95">
        <w:rPr>
          <w:sz w:val="28"/>
          <w:szCs w:val="28"/>
        </w:rPr>
        <w:t xml:space="preserve">с </w:t>
      </w:r>
      <w:r w:rsidRPr="00721A95">
        <w:rPr>
          <w:sz w:val="28"/>
          <w:szCs w:val="28"/>
          <w:shd w:val="clear" w:color="auto" w:fill="FFFFFF"/>
        </w:rPr>
        <w:t>Федеральн</w:t>
      </w:r>
      <w:r w:rsidR="00721A95" w:rsidRPr="00721A95">
        <w:rPr>
          <w:sz w:val="28"/>
          <w:szCs w:val="28"/>
          <w:shd w:val="clear" w:color="auto" w:fill="FFFFFF"/>
        </w:rPr>
        <w:t>ы</w:t>
      </w:r>
      <w:r w:rsidRPr="00721A95">
        <w:rPr>
          <w:sz w:val="28"/>
          <w:szCs w:val="28"/>
          <w:shd w:val="clear" w:color="auto" w:fill="FFFFFF"/>
        </w:rPr>
        <w:t>м закон</w:t>
      </w:r>
      <w:r w:rsidR="00721A95" w:rsidRPr="00721A95">
        <w:rPr>
          <w:sz w:val="28"/>
          <w:szCs w:val="28"/>
          <w:shd w:val="clear" w:color="auto" w:fill="FFFFFF"/>
        </w:rPr>
        <w:t>ом</w:t>
      </w:r>
      <w:r w:rsidRPr="00721A95">
        <w:rPr>
          <w:sz w:val="28"/>
          <w:szCs w:val="28"/>
          <w:shd w:val="clear" w:color="auto" w:fill="FFFFFF"/>
        </w:rPr>
        <w:t xml:space="preserve"> от 19.06.2004 г. № 54-ФЗ «О собраниях, митингах, демонстрациях, шествиях и </w:t>
      </w:r>
      <w:proofErr w:type="gramStart"/>
      <w:r w:rsidRPr="00721A95">
        <w:rPr>
          <w:sz w:val="28"/>
          <w:szCs w:val="28"/>
          <w:shd w:val="clear" w:color="auto" w:fill="FFFFFF"/>
        </w:rPr>
        <w:t>пикетированиях</w:t>
      </w:r>
      <w:proofErr w:type="gramEnd"/>
      <w:r w:rsidRPr="00721A95">
        <w:rPr>
          <w:sz w:val="28"/>
          <w:szCs w:val="28"/>
          <w:shd w:val="clear" w:color="auto" w:fill="FFFFFF"/>
        </w:rPr>
        <w:t>» </w:t>
      </w:r>
      <w:r w:rsidR="00721A95">
        <w:rPr>
          <w:sz w:val="28"/>
          <w:szCs w:val="28"/>
          <w:shd w:val="clear" w:color="auto" w:fill="FFFFFF"/>
        </w:rPr>
        <w:t xml:space="preserve">в администрацию </w:t>
      </w:r>
      <w:proofErr w:type="spellStart"/>
      <w:r w:rsidR="00721A95">
        <w:rPr>
          <w:sz w:val="28"/>
          <w:szCs w:val="28"/>
          <w:shd w:val="clear" w:color="auto" w:fill="FFFFFF"/>
        </w:rPr>
        <w:t>Марксовского</w:t>
      </w:r>
      <w:proofErr w:type="spellEnd"/>
      <w:r w:rsidR="00721A95">
        <w:rPr>
          <w:sz w:val="28"/>
          <w:szCs w:val="28"/>
          <w:shd w:val="clear" w:color="auto" w:fill="FFFFFF"/>
        </w:rPr>
        <w:t xml:space="preserve"> муниципального района Саратовской области</w:t>
      </w:r>
      <w:r w:rsidR="004D41B7">
        <w:rPr>
          <w:sz w:val="28"/>
          <w:szCs w:val="28"/>
          <w:shd w:val="clear" w:color="auto" w:fill="FFFFFF"/>
        </w:rPr>
        <w:t xml:space="preserve"> было предъявлено уведомление о проведении публичного мероприятия – группового пикета в период с 23 по 25 октября с 09-00 ч. до 13-00 ч. на пешеходной зоне проспекта Ленина между улицами Советская и Октябрьская.</w:t>
      </w:r>
    </w:p>
    <w:p w:rsidR="00336AE8" w:rsidRDefault="004D41B7" w:rsidP="00CB0331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23 октября 2016 года с 09-00 часов я проводил </w:t>
      </w:r>
      <w:r w:rsidR="00C74884">
        <w:rPr>
          <w:sz w:val="28"/>
          <w:szCs w:val="28"/>
          <w:shd w:val="clear" w:color="auto" w:fill="FFFFFF"/>
        </w:rPr>
        <w:t>запланированное мероприятие, примерно в 09 часов 10 минут к нам подошла женщина</w:t>
      </w:r>
      <w:r w:rsidR="00AA3D72">
        <w:rPr>
          <w:sz w:val="28"/>
          <w:szCs w:val="28"/>
          <w:shd w:val="clear" w:color="auto" w:fill="FFFFFF"/>
        </w:rPr>
        <w:t xml:space="preserve"> (</w:t>
      </w:r>
      <w:proofErr w:type="spellStart"/>
      <w:r w:rsidR="00AA3D72">
        <w:rPr>
          <w:sz w:val="28"/>
          <w:szCs w:val="28"/>
          <w:shd w:val="clear" w:color="auto" w:fill="FFFFFF"/>
        </w:rPr>
        <w:t>Барскова</w:t>
      </w:r>
      <w:proofErr w:type="spellEnd"/>
      <w:r w:rsidR="00AA3D72">
        <w:rPr>
          <w:sz w:val="28"/>
          <w:szCs w:val="28"/>
          <w:shd w:val="clear" w:color="auto" w:fill="FFFFFF"/>
        </w:rPr>
        <w:t xml:space="preserve"> М.)</w:t>
      </w:r>
      <w:r w:rsidR="00C74884">
        <w:rPr>
          <w:sz w:val="28"/>
          <w:szCs w:val="28"/>
          <w:shd w:val="clear" w:color="auto" w:fill="FFFFFF"/>
        </w:rPr>
        <w:t xml:space="preserve"> и представилась сотрудницей администрации, </w:t>
      </w:r>
      <w:r w:rsidR="00A67725">
        <w:rPr>
          <w:sz w:val="28"/>
          <w:szCs w:val="28"/>
          <w:shd w:val="clear" w:color="auto" w:fill="FFFFFF"/>
        </w:rPr>
        <w:t>я попросил</w:t>
      </w:r>
      <w:r w:rsidR="00C74884">
        <w:rPr>
          <w:sz w:val="28"/>
          <w:szCs w:val="28"/>
          <w:shd w:val="clear" w:color="auto" w:fill="FFFFFF"/>
        </w:rPr>
        <w:t xml:space="preserve"> предъяви</w:t>
      </w:r>
      <w:r w:rsidR="00A67725">
        <w:rPr>
          <w:sz w:val="28"/>
          <w:szCs w:val="28"/>
          <w:shd w:val="clear" w:color="auto" w:fill="FFFFFF"/>
        </w:rPr>
        <w:t>ть</w:t>
      </w:r>
      <w:r w:rsidR="00C74884">
        <w:rPr>
          <w:sz w:val="28"/>
          <w:szCs w:val="28"/>
          <w:shd w:val="clear" w:color="auto" w:fill="FFFFFF"/>
        </w:rPr>
        <w:t xml:space="preserve"> документ удостоверяющий личность и распоряжение главы администрации, уполномочивающее ее представлять интересы администрации ММР при проведении </w:t>
      </w:r>
      <w:proofErr w:type="gramStart"/>
      <w:r w:rsidR="00C74884">
        <w:rPr>
          <w:sz w:val="28"/>
          <w:szCs w:val="28"/>
          <w:shd w:val="clear" w:color="auto" w:fill="FFFFFF"/>
        </w:rPr>
        <w:t>контроля за</w:t>
      </w:r>
      <w:proofErr w:type="gramEnd"/>
      <w:r w:rsidR="00C74884">
        <w:rPr>
          <w:sz w:val="28"/>
          <w:szCs w:val="28"/>
          <w:shd w:val="clear" w:color="auto" w:fill="FFFFFF"/>
        </w:rPr>
        <w:t xml:space="preserve"> проведением публичного мероприятия. </w:t>
      </w:r>
      <w:r w:rsidR="00A67725">
        <w:rPr>
          <w:sz w:val="28"/>
          <w:szCs w:val="28"/>
          <w:shd w:val="clear" w:color="auto" w:fill="FFFFFF"/>
        </w:rPr>
        <w:t>Однако</w:t>
      </w:r>
      <w:proofErr w:type="gramStart"/>
      <w:r w:rsidR="00A67725">
        <w:rPr>
          <w:sz w:val="28"/>
          <w:szCs w:val="28"/>
          <w:shd w:val="clear" w:color="auto" w:fill="FFFFFF"/>
        </w:rPr>
        <w:t>,</w:t>
      </w:r>
      <w:proofErr w:type="gramEnd"/>
      <w:r w:rsidR="00A67725">
        <w:rPr>
          <w:sz w:val="28"/>
          <w:szCs w:val="28"/>
          <w:shd w:val="clear" w:color="auto" w:fill="FFFFFF"/>
        </w:rPr>
        <w:t xml:space="preserve"> она мне ответила отказом и заявила что ее и так все знают, при этом она вела себя вызывающе и всякий раз когда граждане подходили к пикету и ставили подписи она фотографировала их и на замечание граждан о том, что они против чтобы их фотографировали никак не реагировала. За всем этим наблюдали сотрудники полиции, которые прибыли на место вместе с ней, и никак не препятствовали ее противоправным действиям, хотя ее действия явно квалифицируются как вмешательство в частную личную жизнь граждан, и нарушают их конституционные права.</w:t>
      </w:r>
      <w:bookmarkStart w:id="0" w:name="_GoBack"/>
      <w:bookmarkEnd w:id="0"/>
    </w:p>
    <w:p w:rsidR="005B26B4" w:rsidRDefault="005B26B4" w:rsidP="00CB0331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Спустя час, </w:t>
      </w:r>
      <w:proofErr w:type="spellStart"/>
      <w:r>
        <w:rPr>
          <w:sz w:val="28"/>
          <w:szCs w:val="28"/>
          <w:shd w:val="clear" w:color="auto" w:fill="FFFFFF"/>
        </w:rPr>
        <w:t>Барскова</w:t>
      </w:r>
      <w:proofErr w:type="spellEnd"/>
      <w:r>
        <w:rPr>
          <w:sz w:val="28"/>
          <w:szCs w:val="28"/>
          <w:shd w:val="clear" w:color="auto" w:fill="FFFFFF"/>
        </w:rPr>
        <w:t xml:space="preserve"> М. вручила мне копию наскоро изготовленного ответа на мое уведомление о проведении публичного мероприятия, датированный задним числом 19.10.16г.</w:t>
      </w:r>
      <w:r w:rsidR="00AA3D72">
        <w:rPr>
          <w:sz w:val="28"/>
          <w:szCs w:val="28"/>
          <w:shd w:val="clear" w:color="auto" w:fill="FFFFFF"/>
        </w:rPr>
        <w:t xml:space="preserve"> Тополем О.А.</w:t>
      </w:r>
    </w:p>
    <w:p w:rsidR="005B26B4" w:rsidRDefault="005B26B4" w:rsidP="00CB03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Суть</w:t>
      </w:r>
      <w:r w:rsidR="00AA3D72">
        <w:rPr>
          <w:sz w:val="28"/>
          <w:szCs w:val="28"/>
        </w:rPr>
        <w:t>,</w:t>
      </w:r>
      <w:r>
        <w:rPr>
          <w:sz w:val="28"/>
          <w:szCs w:val="28"/>
        </w:rPr>
        <w:t xml:space="preserve"> которого заключается в том, что якобы проведение мною публичного мероприятия в указанном мною месте невозможно, т.к. на указанном мною месте проводятся аварийно-восстановительные работы с привлечением большегрузной и землеройной техники с выемкой грунта и устройством траншеи глубиной от 5 до 7 метров</w:t>
      </w:r>
      <w:r w:rsidR="007954AC">
        <w:rPr>
          <w:sz w:val="28"/>
          <w:szCs w:val="28"/>
        </w:rPr>
        <w:t>, что создает угрозу безопасности участникам публичного мероприятия.</w:t>
      </w:r>
    </w:p>
    <w:p w:rsidR="007954AC" w:rsidRDefault="007954AC" w:rsidP="00CB03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Мне было предложено перенести проведение публичного мероприятия на площадке очистных сооружений, расположенной в 100 метрах от перекрестка объездной дороги и ул. 5-я Линия в сторону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Андреевка.</w:t>
      </w:r>
    </w:p>
    <w:p w:rsidR="007954AC" w:rsidRDefault="007954AC" w:rsidP="00CB03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Однако, я не соглас</w:t>
      </w:r>
      <w:r w:rsidR="00336AE8">
        <w:rPr>
          <w:sz w:val="28"/>
          <w:szCs w:val="28"/>
        </w:rPr>
        <w:t>ен</w:t>
      </w:r>
      <w:r>
        <w:rPr>
          <w:sz w:val="28"/>
          <w:szCs w:val="28"/>
        </w:rPr>
        <w:t xml:space="preserve"> с</w:t>
      </w:r>
      <w:r w:rsidR="00336A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данным предложением, </w:t>
      </w:r>
      <w:r w:rsidR="00336AE8">
        <w:rPr>
          <w:sz w:val="28"/>
          <w:szCs w:val="28"/>
        </w:rPr>
        <w:t>в связи с тем</w:t>
      </w:r>
      <w:r>
        <w:rPr>
          <w:sz w:val="28"/>
          <w:szCs w:val="28"/>
        </w:rPr>
        <w:t>, что:</w:t>
      </w:r>
    </w:p>
    <w:p w:rsidR="007954AC" w:rsidRDefault="007954AC" w:rsidP="00CB0331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proofErr w:type="gramStart"/>
      <w:r>
        <w:rPr>
          <w:sz w:val="28"/>
          <w:szCs w:val="28"/>
        </w:rPr>
        <w:t xml:space="preserve">- во-первых, ответ администрации ММР подготовлен и вручен мне с нарушением требований </w:t>
      </w:r>
      <w:r w:rsidRPr="007954AC">
        <w:rPr>
          <w:sz w:val="28"/>
          <w:szCs w:val="28"/>
          <w:shd w:val="clear" w:color="auto" w:fill="FFFFFF"/>
        </w:rPr>
        <w:t>Федерально</w:t>
      </w:r>
      <w:r>
        <w:rPr>
          <w:sz w:val="28"/>
          <w:szCs w:val="28"/>
          <w:shd w:val="clear" w:color="auto" w:fill="FFFFFF"/>
        </w:rPr>
        <w:t>го</w:t>
      </w:r>
      <w:r w:rsidRPr="007954AC">
        <w:rPr>
          <w:sz w:val="28"/>
          <w:szCs w:val="28"/>
          <w:shd w:val="clear" w:color="auto" w:fill="FFFFFF"/>
        </w:rPr>
        <w:t xml:space="preserve"> закон</w:t>
      </w:r>
      <w:r>
        <w:rPr>
          <w:sz w:val="28"/>
          <w:szCs w:val="28"/>
          <w:shd w:val="clear" w:color="auto" w:fill="FFFFFF"/>
        </w:rPr>
        <w:t>а</w:t>
      </w:r>
      <w:r w:rsidRPr="007954AC">
        <w:rPr>
          <w:sz w:val="28"/>
          <w:szCs w:val="28"/>
          <w:shd w:val="clear" w:color="auto" w:fill="FFFFFF"/>
        </w:rPr>
        <w:t xml:space="preserve"> от 19.06.2004 г. № 54-ФЗ «О собраниях, митингах, демонстрациях, шествиях и пикетированиях»</w:t>
      </w:r>
      <w:r>
        <w:rPr>
          <w:sz w:val="28"/>
          <w:szCs w:val="28"/>
          <w:shd w:val="clear" w:color="auto" w:fill="FFFFFF"/>
        </w:rPr>
        <w:t xml:space="preserve">, а именно положений </w:t>
      </w:r>
      <w:proofErr w:type="spellStart"/>
      <w:r w:rsidR="00D917D1">
        <w:rPr>
          <w:sz w:val="28"/>
          <w:szCs w:val="28"/>
          <w:shd w:val="clear" w:color="auto" w:fill="FFFFFF"/>
        </w:rPr>
        <w:t>п.п</w:t>
      </w:r>
      <w:proofErr w:type="spellEnd"/>
      <w:r w:rsidR="00D917D1">
        <w:rPr>
          <w:sz w:val="28"/>
          <w:szCs w:val="28"/>
          <w:shd w:val="clear" w:color="auto" w:fill="FFFFFF"/>
        </w:rPr>
        <w:t xml:space="preserve">. 2 п.1 </w:t>
      </w:r>
      <w:r>
        <w:rPr>
          <w:sz w:val="28"/>
          <w:szCs w:val="28"/>
          <w:shd w:val="clear" w:color="auto" w:fill="FFFFFF"/>
        </w:rPr>
        <w:t xml:space="preserve">статьи </w:t>
      </w:r>
      <w:r w:rsidR="00D917D1">
        <w:rPr>
          <w:sz w:val="28"/>
          <w:szCs w:val="28"/>
          <w:shd w:val="clear" w:color="auto" w:fill="FFFFFF"/>
        </w:rPr>
        <w:t xml:space="preserve">12 закона, согласно которой администрация ММР обязана </w:t>
      </w:r>
      <w:r w:rsidR="00D917D1" w:rsidRPr="00D917D1">
        <w:rPr>
          <w:color w:val="000000"/>
          <w:sz w:val="28"/>
          <w:szCs w:val="28"/>
          <w:shd w:val="clear" w:color="auto" w:fill="FFFFFF"/>
        </w:rPr>
        <w:t xml:space="preserve">довести до сведения организатора публичного мероприятия </w:t>
      </w:r>
      <w:r w:rsidR="00D917D1" w:rsidRPr="00D917D1">
        <w:rPr>
          <w:color w:val="000000"/>
          <w:sz w:val="28"/>
          <w:szCs w:val="28"/>
          <w:u w:val="single"/>
          <w:shd w:val="clear" w:color="auto" w:fill="FFFFFF"/>
        </w:rPr>
        <w:t>в течение трех дней со дня получения уведомления</w:t>
      </w:r>
      <w:r w:rsidR="00D917D1" w:rsidRPr="00D917D1">
        <w:rPr>
          <w:color w:val="000000"/>
          <w:sz w:val="28"/>
          <w:szCs w:val="28"/>
          <w:shd w:val="clear" w:color="auto" w:fill="FFFFFF"/>
        </w:rPr>
        <w:t xml:space="preserve"> о проведении публичного мероприятия обоснованное предложение</w:t>
      </w:r>
      <w:proofErr w:type="gramEnd"/>
      <w:r w:rsidR="00D917D1" w:rsidRPr="00D917D1">
        <w:rPr>
          <w:color w:val="000000"/>
          <w:sz w:val="28"/>
          <w:szCs w:val="28"/>
          <w:shd w:val="clear" w:color="auto" w:fill="FFFFFF"/>
        </w:rPr>
        <w:t xml:space="preserve"> об изменении места и (или) времени проведения публичного мероприятия</w:t>
      </w:r>
      <w:r w:rsidR="00D917D1">
        <w:rPr>
          <w:color w:val="000000"/>
          <w:sz w:val="28"/>
          <w:szCs w:val="28"/>
          <w:shd w:val="clear" w:color="auto" w:fill="FFFFFF"/>
        </w:rPr>
        <w:t>. А такое предложение поступило мне только в день проведения мероприятия и спустя час с момента его начала!</w:t>
      </w:r>
    </w:p>
    <w:p w:rsidR="00043E27" w:rsidRPr="00043E27" w:rsidRDefault="00D917D1" w:rsidP="00043E27">
      <w:pPr>
        <w:shd w:val="clear" w:color="auto" w:fill="FFFFFF"/>
        <w:spacing w:line="290" w:lineRule="atLeast"/>
        <w:ind w:firstLine="547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-во-вторых, в соответствии с п. 1 ст. 8 </w:t>
      </w:r>
      <w:r w:rsidRPr="007954AC">
        <w:rPr>
          <w:sz w:val="28"/>
          <w:szCs w:val="28"/>
          <w:shd w:val="clear" w:color="auto" w:fill="FFFFFF"/>
        </w:rPr>
        <w:t>Федерально</w:t>
      </w:r>
      <w:r>
        <w:rPr>
          <w:sz w:val="28"/>
          <w:szCs w:val="28"/>
          <w:shd w:val="clear" w:color="auto" w:fill="FFFFFF"/>
        </w:rPr>
        <w:t>го</w:t>
      </w:r>
      <w:r w:rsidRPr="007954AC">
        <w:rPr>
          <w:sz w:val="28"/>
          <w:szCs w:val="28"/>
          <w:shd w:val="clear" w:color="auto" w:fill="FFFFFF"/>
        </w:rPr>
        <w:t xml:space="preserve"> закон</w:t>
      </w:r>
      <w:r>
        <w:rPr>
          <w:sz w:val="28"/>
          <w:szCs w:val="28"/>
          <w:shd w:val="clear" w:color="auto" w:fill="FFFFFF"/>
        </w:rPr>
        <w:t>а</w:t>
      </w:r>
      <w:r w:rsidRPr="007954AC">
        <w:rPr>
          <w:sz w:val="28"/>
          <w:szCs w:val="28"/>
          <w:shd w:val="clear" w:color="auto" w:fill="FFFFFF"/>
        </w:rPr>
        <w:t xml:space="preserve"> от 19.06.2004 г. № 54-ФЗ «О собраниях, митингах, демонстрациях, шествиях и пикетированиях»</w:t>
      </w:r>
      <w:r>
        <w:rPr>
          <w:sz w:val="28"/>
          <w:szCs w:val="28"/>
          <w:shd w:val="clear" w:color="auto" w:fill="FFFFFF"/>
        </w:rPr>
        <w:t xml:space="preserve">, </w:t>
      </w:r>
      <w:r>
        <w:rPr>
          <w:color w:val="000000"/>
          <w:sz w:val="28"/>
          <w:szCs w:val="28"/>
          <w:shd w:val="clear" w:color="auto" w:fill="FFFFFF"/>
        </w:rPr>
        <w:t>п</w:t>
      </w:r>
      <w:r w:rsidRPr="00D917D1">
        <w:rPr>
          <w:color w:val="000000"/>
          <w:sz w:val="28"/>
          <w:szCs w:val="28"/>
          <w:shd w:val="clear" w:color="auto" w:fill="FFFFFF"/>
        </w:rPr>
        <w:t>убличное мероприятие может проводиться в любых пригодных для целей данного мероприятия местах в случае, если его проведение не создает угрозы обрушения зданий и сооружений или иной угрозы безопасности участников данного публичного мероприятия.</w:t>
      </w:r>
      <w:proofErr w:type="gramEnd"/>
      <w:r w:rsidR="00043E27">
        <w:rPr>
          <w:color w:val="000000"/>
          <w:sz w:val="28"/>
          <w:szCs w:val="28"/>
          <w:shd w:val="clear" w:color="auto" w:fill="FFFFFF"/>
        </w:rPr>
        <w:t xml:space="preserve"> </w:t>
      </w:r>
      <w:r w:rsidR="00043E27" w:rsidRPr="00043E27">
        <w:rPr>
          <w:rStyle w:val="blk"/>
          <w:color w:val="000000"/>
          <w:sz w:val="28"/>
          <w:szCs w:val="28"/>
        </w:rPr>
        <w:t>К местам, в которых проведение публичного мероприятия запрещается, относятся:</w:t>
      </w:r>
    </w:p>
    <w:p w:rsidR="00043E27" w:rsidRPr="00043E27" w:rsidRDefault="00043E27" w:rsidP="00043E27">
      <w:pPr>
        <w:shd w:val="clear" w:color="auto" w:fill="FFFFFF"/>
        <w:spacing w:line="290" w:lineRule="atLeast"/>
        <w:ind w:firstLine="547"/>
        <w:jc w:val="both"/>
        <w:rPr>
          <w:color w:val="000000"/>
          <w:sz w:val="28"/>
          <w:szCs w:val="28"/>
        </w:rPr>
      </w:pPr>
      <w:bookmarkStart w:id="1" w:name="dst100084"/>
      <w:bookmarkEnd w:id="1"/>
      <w:r w:rsidRPr="00043E27">
        <w:rPr>
          <w:rStyle w:val="blk"/>
          <w:color w:val="000000"/>
          <w:sz w:val="28"/>
          <w:szCs w:val="28"/>
        </w:rPr>
        <w:t>1) территории, непосредственно прилегающие к опасным производственным объектам и к иным объектам, эксплуатация которых требует соблюдения специальных правил техники безопасности;</w:t>
      </w:r>
    </w:p>
    <w:p w:rsidR="00043E27" w:rsidRPr="00043E27" w:rsidRDefault="00043E27" w:rsidP="00043E27">
      <w:pPr>
        <w:shd w:val="clear" w:color="auto" w:fill="FFFFFF"/>
        <w:spacing w:line="290" w:lineRule="atLeast"/>
        <w:ind w:firstLine="547"/>
        <w:jc w:val="both"/>
        <w:rPr>
          <w:color w:val="000000"/>
          <w:sz w:val="28"/>
          <w:szCs w:val="28"/>
        </w:rPr>
      </w:pPr>
      <w:bookmarkStart w:id="2" w:name="dst100085"/>
      <w:bookmarkEnd w:id="2"/>
      <w:r w:rsidRPr="00043E27">
        <w:rPr>
          <w:rStyle w:val="blk"/>
          <w:color w:val="000000"/>
          <w:sz w:val="28"/>
          <w:szCs w:val="28"/>
        </w:rPr>
        <w:t xml:space="preserve">2) путепроводы, железнодорожные магистрали и полосы отвода железных дорог, </w:t>
      </w:r>
      <w:proofErr w:type="spellStart"/>
      <w:r w:rsidRPr="00043E27">
        <w:rPr>
          <w:rStyle w:val="blk"/>
          <w:color w:val="000000"/>
          <w:sz w:val="28"/>
          <w:szCs w:val="28"/>
        </w:rPr>
        <w:t>нефт</w:t>
      </w:r>
      <w:proofErr w:type="gramStart"/>
      <w:r w:rsidRPr="00043E27">
        <w:rPr>
          <w:rStyle w:val="blk"/>
          <w:color w:val="000000"/>
          <w:sz w:val="28"/>
          <w:szCs w:val="28"/>
        </w:rPr>
        <w:t>е</w:t>
      </w:r>
      <w:proofErr w:type="spellEnd"/>
      <w:r w:rsidRPr="00043E27">
        <w:rPr>
          <w:rStyle w:val="blk"/>
          <w:color w:val="000000"/>
          <w:sz w:val="28"/>
          <w:szCs w:val="28"/>
        </w:rPr>
        <w:t>-</w:t>
      </w:r>
      <w:proofErr w:type="gramEnd"/>
      <w:r w:rsidRPr="00043E27">
        <w:rPr>
          <w:rStyle w:val="blk"/>
          <w:color w:val="000000"/>
          <w:sz w:val="28"/>
          <w:szCs w:val="28"/>
        </w:rPr>
        <w:t>, газо- и продуктопроводов, высоковольтных линий электропередачи;</w:t>
      </w:r>
    </w:p>
    <w:p w:rsidR="00043E27" w:rsidRPr="00043E27" w:rsidRDefault="00043E27" w:rsidP="00043E27">
      <w:pPr>
        <w:shd w:val="clear" w:color="auto" w:fill="FFFFFF"/>
        <w:spacing w:line="290" w:lineRule="atLeast"/>
        <w:ind w:firstLine="547"/>
        <w:jc w:val="both"/>
        <w:rPr>
          <w:color w:val="000000"/>
          <w:sz w:val="28"/>
          <w:szCs w:val="28"/>
        </w:rPr>
      </w:pPr>
      <w:bookmarkStart w:id="3" w:name="dst100086"/>
      <w:bookmarkEnd w:id="3"/>
      <w:r w:rsidRPr="00043E27">
        <w:rPr>
          <w:rStyle w:val="blk"/>
          <w:color w:val="000000"/>
          <w:sz w:val="28"/>
          <w:szCs w:val="28"/>
        </w:rPr>
        <w:t>3) территории, непосредственно прилегающие к резиденциям Президента Российской Федерации, к зданиям, занимаемым судами, к территориям и зданиям учреждений, исполняющих наказание в виде лишения свободы;</w:t>
      </w:r>
    </w:p>
    <w:p w:rsidR="00043E27" w:rsidRDefault="00043E27" w:rsidP="00043E27">
      <w:pPr>
        <w:shd w:val="clear" w:color="auto" w:fill="FFFFFF"/>
        <w:spacing w:line="290" w:lineRule="atLeast"/>
        <w:ind w:firstLine="547"/>
        <w:jc w:val="both"/>
        <w:rPr>
          <w:rFonts w:ascii="Arial" w:hAnsi="Arial" w:cs="Arial"/>
          <w:color w:val="000000"/>
        </w:rPr>
      </w:pPr>
      <w:bookmarkStart w:id="4" w:name="dst100087"/>
      <w:bookmarkEnd w:id="4"/>
      <w:r w:rsidRPr="00043E27">
        <w:rPr>
          <w:rStyle w:val="blk"/>
          <w:color w:val="000000"/>
          <w:sz w:val="28"/>
          <w:szCs w:val="28"/>
        </w:rPr>
        <w:t>4) пограничная зона, если отсутствует специальное разрешение уполномоченных на то пограничных органов.</w:t>
      </w:r>
    </w:p>
    <w:p w:rsidR="00D917D1" w:rsidRDefault="00043E27" w:rsidP="00CB03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Указанное мною место проведения публичного мероприятия не нарушает указанные нормы и не создает угрозы жизни и здоровью граждан, как участников пикета, так и простых прохожих.</w:t>
      </w:r>
    </w:p>
    <w:p w:rsidR="00043E27" w:rsidRPr="00043E27" w:rsidRDefault="00043E27" w:rsidP="00043E27">
      <w:pPr>
        <w:shd w:val="clear" w:color="auto" w:fill="FFFFFF"/>
        <w:spacing w:line="290" w:lineRule="atLeast"/>
        <w:ind w:firstLine="5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ст. 16 </w:t>
      </w:r>
      <w:r w:rsidRPr="007954AC">
        <w:rPr>
          <w:sz w:val="28"/>
          <w:szCs w:val="28"/>
          <w:shd w:val="clear" w:color="auto" w:fill="FFFFFF"/>
        </w:rPr>
        <w:t>Федерально</w:t>
      </w:r>
      <w:r>
        <w:rPr>
          <w:sz w:val="28"/>
          <w:szCs w:val="28"/>
          <w:shd w:val="clear" w:color="auto" w:fill="FFFFFF"/>
        </w:rPr>
        <w:t>го</w:t>
      </w:r>
      <w:r w:rsidRPr="007954AC">
        <w:rPr>
          <w:sz w:val="28"/>
          <w:szCs w:val="28"/>
          <w:shd w:val="clear" w:color="auto" w:fill="FFFFFF"/>
        </w:rPr>
        <w:t xml:space="preserve"> закон</w:t>
      </w:r>
      <w:r>
        <w:rPr>
          <w:sz w:val="28"/>
          <w:szCs w:val="28"/>
          <w:shd w:val="clear" w:color="auto" w:fill="FFFFFF"/>
        </w:rPr>
        <w:t>а</w:t>
      </w:r>
      <w:r w:rsidRPr="007954AC">
        <w:rPr>
          <w:sz w:val="28"/>
          <w:szCs w:val="28"/>
          <w:shd w:val="clear" w:color="auto" w:fill="FFFFFF"/>
        </w:rPr>
        <w:t xml:space="preserve"> от 19.06.2004 г. № 54-ФЗ «О собраниях, митингах, демонстрациях, шествиях и пикетированиях»</w:t>
      </w:r>
      <w:r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</w:rPr>
        <w:t xml:space="preserve"> </w:t>
      </w:r>
      <w:r>
        <w:rPr>
          <w:rStyle w:val="blk"/>
          <w:sz w:val="28"/>
          <w:szCs w:val="28"/>
        </w:rPr>
        <w:t>о</w:t>
      </w:r>
      <w:r w:rsidRPr="00043E27">
        <w:rPr>
          <w:rStyle w:val="blk"/>
          <w:sz w:val="28"/>
          <w:szCs w:val="28"/>
        </w:rPr>
        <w:t>снованиями прекращения публичного мероприятия являются:</w:t>
      </w:r>
    </w:p>
    <w:p w:rsidR="00043E27" w:rsidRPr="00043E27" w:rsidRDefault="00043E27" w:rsidP="00043E27">
      <w:pPr>
        <w:shd w:val="clear" w:color="auto" w:fill="FFFFFF"/>
        <w:spacing w:line="290" w:lineRule="atLeast"/>
        <w:ind w:firstLine="547"/>
        <w:jc w:val="both"/>
        <w:rPr>
          <w:sz w:val="28"/>
          <w:szCs w:val="28"/>
        </w:rPr>
      </w:pPr>
      <w:bookmarkStart w:id="5" w:name="dst100134"/>
      <w:bookmarkEnd w:id="5"/>
      <w:r w:rsidRPr="00043E27">
        <w:rPr>
          <w:rStyle w:val="blk"/>
          <w:sz w:val="28"/>
          <w:szCs w:val="28"/>
        </w:rPr>
        <w:t xml:space="preserve">1) </w:t>
      </w:r>
      <w:r w:rsidRPr="00043E27">
        <w:rPr>
          <w:rStyle w:val="blk"/>
          <w:sz w:val="28"/>
          <w:szCs w:val="28"/>
          <w:u w:val="single"/>
        </w:rPr>
        <w:t xml:space="preserve">создание </w:t>
      </w:r>
      <w:r w:rsidRPr="00043E27">
        <w:rPr>
          <w:rStyle w:val="blk"/>
          <w:b/>
          <w:sz w:val="28"/>
          <w:szCs w:val="28"/>
          <w:u w:val="single"/>
        </w:rPr>
        <w:t>реальной угрозы</w:t>
      </w:r>
      <w:r w:rsidRPr="00043E27">
        <w:rPr>
          <w:rStyle w:val="blk"/>
          <w:sz w:val="28"/>
          <w:szCs w:val="28"/>
          <w:u w:val="single"/>
        </w:rPr>
        <w:t xml:space="preserve"> для жизни и здоровья граждан</w:t>
      </w:r>
      <w:r w:rsidRPr="00043E27">
        <w:rPr>
          <w:rStyle w:val="blk"/>
          <w:sz w:val="28"/>
          <w:szCs w:val="28"/>
        </w:rPr>
        <w:t>, а также для имущества физических и юридических лиц;</w:t>
      </w:r>
    </w:p>
    <w:p w:rsidR="00043E27" w:rsidRPr="00043E27" w:rsidRDefault="00043E27" w:rsidP="00043E27">
      <w:pPr>
        <w:shd w:val="clear" w:color="auto" w:fill="FFFFFF"/>
        <w:spacing w:line="290" w:lineRule="atLeast"/>
        <w:ind w:firstLine="547"/>
        <w:jc w:val="both"/>
        <w:rPr>
          <w:sz w:val="28"/>
          <w:szCs w:val="28"/>
        </w:rPr>
      </w:pPr>
      <w:bookmarkStart w:id="6" w:name="dst100135"/>
      <w:bookmarkEnd w:id="6"/>
      <w:r w:rsidRPr="00043E27">
        <w:rPr>
          <w:rStyle w:val="blk"/>
          <w:sz w:val="28"/>
          <w:szCs w:val="28"/>
        </w:rPr>
        <w:t xml:space="preserve">2) совершение участниками публичного мероприятия противоправных действий и умышленное нарушение организатором публичного мероприятия </w:t>
      </w:r>
      <w:r w:rsidRPr="00043E27">
        <w:rPr>
          <w:rStyle w:val="blk"/>
          <w:sz w:val="28"/>
          <w:szCs w:val="28"/>
        </w:rPr>
        <w:lastRenderedPageBreak/>
        <w:t>требований настоящего Федерального закона, касающихся порядка проведения публичного мероприятия;</w:t>
      </w:r>
    </w:p>
    <w:p w:rsidR="00043E27" w:rsidRDefault="00043E27" w:rsidP="00043E27">
      <w:pPr>
        <w:shd w:val="clear" w:color="auto" w:fill="FFFFFF"/>
        <w:spacing w:line="290" w:lineRule="atLeast"/>
        <w:ind w:firstLine="547"/>
        <w:jc w:val="both"/>
        <w:rPr>
          <w:rStyle w:val="blk"/>
          <w:sz w:val="28"/>
          <w:szCs w:val="28"/>
        </w:rPr>
      </w:pPr>
      <w:bookmarkStart w:id="7" w:name="dst100173"/>
      <w:bookmarkEnd w:id="7"/>
      <w:r w:rsidRPr="00043E27">
        <w:rPr>
          <w:rStyle w:val="blk"/>
          <w:sz w:val="28"/>
          <w:szCs w:val="28"/>
        </w:rPr>
        <w:t>3) неисполнение организатором публичного мероприятия обязанностей, предусмотренных</w:t>
      </w:r>
      <w:r w:rsidRPr="00043E27">
        <w:rPr>
          <w:rStyle w:val="apple-converted-space"/>
          <w:sz w:val="28"/>
          <w:szCs w:val="28"/>
        </w:rPr>
        <w:t> </w:t>
      </w:r>
      <w:hyperlink r:id="rId6" w:anchor="dst100046" w:history="1">
        <w:r w:rsidRPr="00043E27">
          <w:rPr>
            <w:rStyle w:val="a3"/>
            <w:color w:val="auto"/>
            <w:sz w:val="28"/>
            <w:szCs w:val="28"/>
            <w:u w:val="none"/>
          </w:rPr>
          <w:t>частью 4 статьи 5</w:t>
        </w:r>
      </w:hyperlink>
      <w:r w:rsidRPr="00043E27">
        <w:rPr>
          <w:rStyle w:val="apple-converted-space"/>
          <w:sz w:val="28"/>
          <w:szCs w:val="28"/>
        </w:rPr>
        <w:t> </w:t>
      </w:r>
      <w:r w:rsidRPr="00043E27">
        <w:rPr>
          <w:rStyle w:val="blk"/>
          <w:sz w:val="28"/>
          <w:szCs w:val="28"/>
        </w:rPr>
        <w:t>настоящего Федерального закона.</w:t>
      </w:r>
    </w:p>
    <w:p w:rsidR="00043E27" w:rsidRDefault="00043E27" w:rsidP="00043E27">
      <w:pPr>
        <w:shd w:val="clear" w:color="auto" w:fill="FFFFFF"/>
        <w:spacing w:line="290" w:lineRule="atLeast"/>
        <w:ind w:firstLine="54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Ссылк</w:t>
      </w:r>
      <w:r w:rsidR="00D4217A">
        <w:rPr>
          <w:sz w:val="28"/>
          <w:szCs w:val="28"/>
        </w:rPr>
        <w:t>у</w:t>
      </w:r>
      <w:r>
        <w:rPr>
          <w:sz w:val="28"/>
          <w:szCs w:val="28"/>
        </w:rPr>
        <w:t xml:space="preserve"> органов власти на то, что выбранное мною место находится в зоне аварийно-восстановительных работ с привлечением большегрузной и землеройной техники с выемкой грунта и устройством траншеи глубиной от 5 до 7 метров</w:t>
      </w:r>
      <w:r w:rsidR="00D4217A">
        <w:rPr>
          <w:sz w:val="28"/>
          <w:szCs w:val="28"/>
        </w:rPr>
        <w:t>, считаю несостоятельной, т.к. вскрышные работы ведутся примерно в 50 метрах от места проведения пикета на углу улиц пр.</w:t>
      </w:r>
      <w:proofErr w:type="gramEnd"/>
      <w:r w:rsidR="00D4217A">
        <w:rPr>
          <w:sz w:val="28"/>
          <w:szCs w:val="28"/>
        </w:rPr>
        <w:t xml:space="preserve"> Ленина и ул. Советская, пешеходная зона не перекрыта, движение транспорта не остановлено. Кроме того, 21 октября 2016 года на встрече с общественниками Тополь О.А. публично заявил, что ликвидация аварии на указанном участке будет проводиться без вскрытия грунта и асфальтного покрытия, путем подземного прокола и прокладки трубы. </w:t>
      </w:r>
    </w:p>
    <w:p w:rsidR="00D4217A" w:rsidRDefault="00D4217A" w:rsidP="00043E27">
      <w:pPr>
        <w:shd w:val="clear" w:color="auto" w:fill="FFFFFF"/>
        <w:spacing w:line="290" w:lineRule="atLeast"/>
        <w:ind w:firstLine="5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Особо хочу обратить внимание на то, что ответ на мое уведомление подписан </w:t>
      </w:r>
      <w:r w:rsidR="002049B8">
        <w:rPr>
          <w:sz w:val="28"/>
          <w:szCs w:val="28"/>
        </w:rPr>
        <w:t xml:space="preserve">не </w:t>
      </w:r>
      <w:proofErr w:type="spellStart"/>
      <w:r w:rsidR="002049B8">
        <w:rPr>
          <w:sz w:val="28"/>
          <w:szCs w:val="28"/>
        </w:rPr>
        <w:t>и.о</w:t>
      </w:r>
      <w:proofErr w:type="spellEnd"/>
      <w:r w:rsidR="002049B8">
        <w:rPr>
          <w:sz w:val="28"/>
          <w:szCs w:val="28"/>
        </w:rPr>
        <w:t xml:space="preserve">. главы администрации ММР </w:t>
      </w:r>
      <w:proofErr w:type="spellStart"/>
      <w:r w:rsidR="002049B8">
        <w:rPr>
          <w:sz w:val="28"/>
          <w:szCs w:val="28"/>
        </w:rPr>
        <w:t>Чирсковым</w:t>
      </w:r>
      <w:proofErr w:type="spellEnd"/>
      <w:r w:rsidR="002049B8">
        <w:rPr>
          <w:sz w:val="28"/>
          <w:szCs w:val="28"/>
        </w:rPr>
        <w:t xml:space="preserve"> В.В., а лично Тополем О.А.</w:t>
      </w:r>
      <w:r>
        <w:rPr>
          <w:sz w:val="28"/>
          <w:szCs w:val="28"/>
        </w:rPr>
        <w:t xml:space="preserve"> лицом заинтересованным</w:t>
      </w:r>
      <w:r w:rsidR="002049B8">
        <w:rPr>
          <w:sz w:val="28"/>
          <w:szCs w:val="28"/>
        </w:rPr>
        <w:t>, т.к. цель проведения пикета – сбор подписей против его назначения на должность главы ММР.</w:t>
      </w:r>
    </w:p>
    <w:p w:rsidR="002049B8" w:rsidRPr="002049B8" w:rsidRDefault="002049B8" w:rsidP="002049B8">
      <w:pPr>
        <w:shd w:val="clear" w:color="auto" w:fill="FFFFFF"/>
        <w:spacing w:line="290" w:lineRule="atLeast"/>
        <w:ind w:firstLine="5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в-третьих, в соответствии со ст. 17 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7954AC">
        <w:rPr>
          <w:sz w:val="28"/>
          <w:szCs w:val="28"/>
          <w:shd w:val="clear" w:color="auto" w:fill="FFFFFF"/>
        </w:rPr>
        <w:t>Федерально</w:t>
      </w:r>
      <w:r>
        <w:rPr>
          <w:sz w:val="28"/>
          <w:szCs w:val="28"/>
          <w:shd w:val="clear" w:color="auto" w:fill="FFFFFF"/>
        </w:rPr>
        <w:t>го</w:t>
      </w:r>
      <w:r w:rsidRPr="007954AC">
        <w:rPr>
          <w:sz w:val="28"/>
          <w:szCs w:val="28"/>
          <w:shd w:val="clear" w:color="auto" w:fill="FFFFFF"/>
        </w:rPr>
        <w:t xml:space="preserve"> закон</w:t>
      </w:r>
      <w:r>
        <w:rPr>
          <w:sz w:val="28"/>
          <w:szCs w:val="28"/>
          <w:shd w:val="clear" w:color="auto" w:fill="FFFFFF"/>
        </w:rPr>
        <w:t>а</w:t>
      </w:r>
      <w:r w:rsidRPr="007954AC">
        <w:rPr>
          <w:sz w:val="28"/>
          <w:szCs w:val="28"/>
          <w:shd w:val="clear" w:color="auto" w:fill="FFFFFF"/>
        </w:rPr>
        <w:t xml:space="preserve"> от 19.06.2004 г. № 54-ФЗ «О собраниях, митингах, демонстрациях, шествиях и пикетированиях»</w:t>
      </w:r>
      <w:r>
        <w:rPr>
          <w:sz w:val="28"/>
          <w:szCs w:val="28"/>
          <w:shd w:val="clear" w:color="auto" w:fill="FFFFFF"/>
        </w:rPr>
        <w:t>, в</w:t>
      </w:r>
      <w:r w:rsidRPr="002049B8">
        <w:rPr>
          <w:rStyle w:val="blk"/>
          <w:sz w:val="28"/>
          <w:szCs w:val="28"/>
        </w:rPr>
        <w:t xml:space="preserve"> случае принятия решения о прекращении публичного мероприятия уполномоченный представитель органа исполнительной власти субъекта Российской Федерации или органа местного самоуправления:</w:t>
      </w:r>
    </w:p>
    <w:p w:rsidR="002049B8" w:rsidRPr="002049B8" w:rsidRDefault="002049B8" w:rsidP="002049B8">
      <w:pPr>
        <w:shd w:val="clear" w:color="auto" w:fill="FFFFFF"/>
        <w:spacing w:line="290" w:lineRule="atLeast"/>
        <w:ind w:firstLine="547"/>
        <w:jc w:val="both"/>
        <w:rPr>
          <w:sz w:val="28"/>
          <w:szCs w:val="28"/>
        </w:rPr>
      </w:pPr>
      <w:bookmarkStart w:id="8" w:name="dst100138"/>
      <w:bookmarkEnd w:id="8"/>
      <w:r w:rsidRPr="002049B8">
        <w:rPr>
          <w:rStyle w:val="blk"/>
          <w:sz w:val="28"/>
          <w:szCs w:val="28"/>
        </w:rPr>
        <w:t>1) дает указание организатору публичного мероприятия прекратить публичное мероприятие, обосновав причину его прекращения, и в течение 24 часов оформляет данное указание письменно с вручением организатору публичного мероприятия;</w:t>
      </w:r>
    </w:p>
    <w:p w:rsidR="002049B8" w:rsidRPr="002049B8" w:rsidRDefault="002049B8" w:rsidP="002049B8">
      <w:pPr>
        <w:shd w:val="clear" w:color="auto" w:fill="FFFFFF"/>
        <w:spacing w:line="290" w:lineRule="atLeast"/>
        <w:ind w:firstLine="547"/>
        <w:jc w:val="both"/>
        <w:rPr>
          <w:sz w:val="28"/>
          <w:szCs w:val="28"/>
        </w:rPr>
      </w:pPr>
      <w:bookmarkStart w:id="9" w:name="dst100139"/>
      <w:bookmarkEnd w:id="9"/>
      <w:r w:rsidRPr="002049B8">
        <w:rPr>
          <w:rStyle w:val="blk"/>
          <w:sz w:val="28"/>
          <w:szCs w:val="28"/>
        </w:rPr>
        <w:t>2) устанавливает время для выполнения указания о прекращении публичного мероприятия;</w:t>
      </w:r>
    </w:p>
    <w:p w:rsidR="002049B8" w:rsidRPr="002049B8" w:rsidRDefault="002049B8" w:rsidP="002049B8">
      <w:pPr>
        <w:shd w:val="clear" w:color="auto" w:fill="FFFFFF"/>
        <w:spacing w:line="290" w:lineRule="atLeast"/>
        <w:ind w:firstLine="547"/>
        <w:jc w:val="both"/>
        <w:rPr>
          <w:sz w:val="28"/>
          <w:szCs w:val="28"/>
        </w:rPr>
      </w:pPr>
      <w:bookmarkStart w:id="10" w:name="dst100140"/>
      <w:bookmarkEnd w:id="10"/>
      <w:r w:rsidRPr="002049B8">
        <w:rPr>
          <w:rStyle w:val="blk"/>
          <w:sz w:val="28"/>
          <w:szCs w:val="28"/>
        </w:rPr>
        <w:t>3) в случае невыполнения организатором публичного мероприятия указания о его прекращении обращается непосредственно к участникам публичного мероприятия и устанавливает дополнительное время для выполнения указания о прекращении публичного мероприятия.</w:t>
      </w:r>
    </w:p>
    <w:p w:rsidR="002049B8" w:rsidRPr="002049B8" w:rsidRDefault="002049B8" w:rsidP="002049B8">
      <w:pPr>
        <w:shd w:val="clear" w:color="auto" w:fill="FFFFFF"/>
        <w:spacing w:line="290" w:lineRule="atLeast"/>
        <w:ind w:firstLine="547"/>
        <w:jc w:val="both"/>
        <w:rPr>
          <w:sz w:val="28"/>
          <w:szCs w:val="28"/>
        </w:rPr>
      </w:pPr>
      <w:bookmarkStart w:id="11" w:name="dst100177"/>
      <w:bookmarkEnd w:id="11"/>
      <w:r w:rsidRPr="002049B8">
        <w:rPr>
          <w:rStyle w:val="blk"/>
          <w:sz w:val="28"/>
          <w:szCs w:val="28"/>
        </w:rPr>
        <w:t>2. В случае невыполнения указания о прекращении публичного мероприятия сотрудники полиции (военнослужащие и сотрудники войск национальной гвардии Российской Федерации) принимают необходимые меры по прекращению публичного мероприятия, действуя при этом в соответствии с</w:t>
      </w:r>
      <w:r w:rsidRPr="002049B8">
        <w:rPr>
          <w:rStyle w:val="apple-converted-space"/>
          <w:sz w:val="28"/>
          <w:szCs w:val="28"/>
        </w:rPr>
        <w:t> </w:t>
      </w:r>
      <w:hyperlink r:id="rId7" w:anchor="dst100093" w:history="1">
        <w:r w:rsidRPr="002049B8">
          <w:rPr>
            <w:rStyle w:val="a3"/>
            <w:color w:val="auto"/>
            <w:sz w:val="28"/>
            <w:szCs w:val="28"/>
            <w:u w:val="none"/>
          </w:rPr>
          <w:t>законодательством</w:t>
        </w:r>
      </w:hyperlink>
      <w:r w:rsidRPr="002049B8">
        <w:rPr>
          <w:rStyle w:val="apple-converted-space"/>
          <w:sz w:val="28"/>
          <w:szCs w:val="28"/>
        </w:rPr>
        <w:t> </w:t>
      </w:r>
      <w:r w:rsidRPr="002049B8">
        <w:rPr>
          <w:rStyle w:val="blk"/>
          <w:sz w:val="28"/>
          <w:szCs w:val="28"/>
        </w:rPr>
        <w:t>Российской Федерации.</w:t>
      </w:r>
    </w:p>
    <w:p w:rsidR="002049B8" w:rsidRPr="002049B8" w:rsidRDefault="002049B8" w:rsidP="002049B8">
      <w:pPr>
        <w:shd w:val="clear" w:color="auto" w:fill="FFFFFF"/>
        <w:spacing w:line="290" w:lineRule="atLeast"/>
        <w:ind w:firstLine="547"/>
        <w:jc w:val="both"/>
        <w:rPr>
          <w:sz w:val="28"/>
          <w:szCs w:val="28"/>
        </w:rPr>
      </w:pPr>
      <w:bookmarkStart w:id="12" w:name="dst100142"/>
      <w:bookmarkEnd w:id="12"/>
      <w:r w:rsidRPr="002049B8">
        <w:rPr>
          <w:rStyle w:val="blk"/>
          <w:sz w:val="28"/>
          <w:szCs w:val="28"/>
        </w:rPr>
        <w:t>3. Порядок прекращения публичного мероприятия, предусмотренный</w:t>
      </w:r>
      <w:r w:rsidRPr="002049B8">
        <w:rPr>
          <w:rStyle w:val="apple-converted-space"/>
          <w:sz w:val="28"/>
          <w:szCs w:val="28"/>
        </w:rPr>
        <w:t> </w:t>
      </w:r>
      <w:hyperlink r:id="rId8" w:anchor="dst100137" w:history="1">
        <w:r w:rsidRPr="002049B8">
          <w:rPr>
            <w:rStyle w:val="a3"/>
            <w:color w:val="auto"/>
            <w:sz w:val="28"/>
            <w:szCs w:val="28"/>
            <w:u w:val="none"/>
          </w:rPr>
          <w:t>частью 1</w:t>
        </w:r>
      </w:hyperlink>
      <w:r w:rsidRPr="002049B8">
        <w:rPr>
          <w:rStyle w:val="apple-converted-space"/>
          <w:sz w:val="28"/>
          <w:szCs w:val="28"/>
        </w:rPr>
        <w:t> </w:t>
      </w:r>
      <w:r w:rsidRPr="002049B8">
        <w:rPr>
          <w:rStyle w:val="blk"/>
          <w:sz w:val="28"/>
          <w:szCs w:val="28"/>
        </w:rPr>
        <w:t>настоящей статьи, не применяется в случае возникновения массовых беспорядков, погромов, поджогов и в других случаях, требующих экстренных действий. В этих случаях прекращение публичного мероприятия осуществляется в соответствии с</w:t>
      </w:r>
      <w:r w:rsidRPr="002049B8">
        <w:rPr>
          <w:rStyle w:val="apple-converted-space"/>
          <w:sz w:val="28"/>
          <w:szCs w:val="28"/>
        </w:rPr>
        <w:t> </w:t>
      </w:r>
      <w:hyperlink r:id="rId9" w:anchor="dst100178" w:history="1">
        <w:r w:rsidRPr="002049B8">
          <w:rPr>
            <w:rStyle w:val="a3"/>
            <w:color w:val="auto"/>
            <w:sz w:val="28"/>
            <w:szCs w:val="28"/>
            <w:u w:val="none"/>
          </w:rPr>
          <w:t>законодательством</w:t>
        </w:r>
      </w:hyperlink>
      <w:r w:rsidRPr="002049B8">
        <w:rPr>
          <w:rStyle w:val="apple-converted-space"/>
          <w:sz w:val="28"/>
          <w:szCs w:val="28"/>
        </w:rPr>
        <w:t> </w:t>
      </w:r>
      <w:r w:rsidRPr="002049B8">
        <w:rPr>
          <w:rStyle w:val="blk"/>
          <w:sz w:val="28"/>
          <w:szCs w:val="28"/>
        </w:rPr>
        <w:t>Российской Федерации.</w:t>
      </w:r>
    </w:p>
    <w:p w:rsidR="002049B8" w:rsidRPr="002049B8" w:rsidRDefault="002049B8" w:rsidP="002049B8">
      <w:pPr>
        <w:shd w:val="clear" w:color="auto" w:fill="FFFFFF"/>
        <w:spacing w:line="290" w:lineRule="atLeast"/>
        <w:ind w:firstLine="547"/>
        <w:jc w:val="both"/>
        <w:rPr>
          <w:sz w:val="28"/>
          <w:szCs w:val="28"/>
        </w:rPr>
      </w:pPr>
      <w:bookmarkStart w:id="13" w:name="dst100178"/>
      <w:bookmarkEnd w:id="13"/>
      <w:r w:rsidRPr="002049B8">
        <w:rPr>
          <w:rStyle w:val="blk"/>
          <w:sz w:val="28"/>
          <w:szCs w:val="28"/>
        </w:rPr>
        <w:lastRenderedPageBreak/>
        <w:t>4. Неисполнение законных требований сотрудников полиции (военнослужащих и сотрудников войск национальной гвардии Российской Федерации) или неповиновение (сопротивление) им отдельных участников публичного мероприятия влечет за собой ответственность этих участников, предусмотренную</w:t>
      </w:r>
      <w:r w:rsidRPr="002049B8">
        <w:rPr>
          <w:rStyle w:val="apple-converted-space"/>
          <w:sz w:val="28"/>
          <w:szCs w:val="28"/>
        </w:rPr>
        <w:t> </w:t>
      </w:r>
      <w:hyperlink r:id="rId10" w:anchor="dst103092" w:history="1">
        <w:r w:rsidRPr="002049B8">
          <w:rPr>
            <w:rStyle w:val="a3"/>
            <w:color w:val="auto"/>
            <w:sz w:val="28"/>
            <w:szCs w:val="28"/>
            <w:u w:val="none"/>
          </w:rPr>
          <w:t>законодательством</w:t>
        </w:r>
      </w:hyperlink>
      <w:r w:rsidRPr="002049B8">
        <w:rPr>
          <w:rStyle w:val="apple-converted-space"/>
          <w:sz w:val="28"/>
          <w:szCs w:val="28"/>
        </w:rPr>
        <w:t> </w:t>
      </w:r>
      <w:r w:rsidRPr="002049B8">
        <w:rPr>
          <w:rStyle w:val="blk"/>
          <w:sz w:val="28"/>
          <w:szCs w:val="28"/>
        </w:rPr>
        <w:t>Российской Федерации.</w:t>
      </w:r>
    </w:p>
    <w:p w:rsidR="00D4217A" w:rsidRDefault="00D4217A" w:rsidP="00043E27">
      <w:pPr>
        <w:shd w:val="clear" w:color="auto" w:fill="FFFFFF"/>
        <w:spacing w:line="290" w:lineRule="atLeast"/>
        <w:ind w:firstLine="547"/>
        <w:jc w:val="both"/>
        <w:rPr>
          <w:sz w:val="28"/>
          <w:szCs w:val="28"/>
        </w:rPr>
      </w:pPr>
      <w:r>
        <w:rPr>
          <w:sz w:val="28"/>
          <w:szCs w:val="28"/>
        </w:rPr>
        <w:t>Учитывая</w:t>
      </w:r>
      <w:r w:rsidR="002049B8">
        <w:rPr>
          <w:sz w:val="28"/>
          <w:szCs w:val="28"/>
        </w:rPr>
        <w:t xml:space="preserve"> вышеизложенное, считаю, что в действиях представителей администрации ММР и сотрудников полиции усматривается состав правонарушения, выраженный в превышении должностных полномочий</w:t>
      </w:r>
      <w:r w:rsidR="00AA3D72">
        <w:rPr>
          <w:sz w:val="28"/>
          <w:szCs w:val="28"/>
        </w:rPr>
        <w:t xml:space="preserve"> при прекращении публичного мероприятия и задержании участников пикета, а также изъятия имущества граждан, проводивших пикет.</w:t>
      </w:r>
    </w:p>
    <w:p w:rsidR="00AA3D72" w:rsidRDefault="00AA3D72" w:rsidP="00043E27">
      <w:pPr>
        <w:shd w:val="clear" w:color="auto" w:fill="FFFFFF"/>
        <w:spacing w:line="290" w:lineRule="atLeast"/>
        <w:ind w:firstLine="547"/>
        <w:jc w:val="both"/>
        <w:rPr>
          <w:sz w:val="28"/>
          <w:szCs w:val="28"/>
        </w:rPr>
      </w:pPr>
      <w:r>
        <w:rPr>
          <w:sz w:val="28"/>
          <w:szCs w:val="28"/>
        </w:rPr>
        <w:t>Прошу Вас в безотлагательном порядке принять все меры прокурорского реагирования и привлечь виновных лиц к ответственности, а также обязать вернуть незаконно изъятое имущество.</w:t>
      </w:r>
    </w:p>
    <w:p w:rsidR="00AA3D72" w:rsidRDefault="00AA3D72" w:rsidP="00043E27">
      <w:pPr>
        <w:shd w:val="clear" w:color="auto" w:fill="FFFFFF"/>
        <w:spacing w:line="290" w:lineRule="atLeast"/>
        <w:ind w:firstLine="547"/>
        <w:jc w:val="both"/>
        <w:rPr>
          <w:sz w:val="28"/>
          <w:szCs w:val="28"/>
        </w:rPr>
      </w:pPr>
    </w:p>
    <w:p w:rsidR="00AA3D72" w:rsidRDefault="00AA3D72" w:rsidP="00043E27">
      <w:pPr>
        <w:shd w:val="clear" w:color="auto" w:fill="FFFFFF"/>
        <w:spacing w:line="290" w:lineRule="atLeast"/>
        <w:ind w:firstLine="547"/>
        <w:jc w:val="both"/>
        <w:rPr>
          <w:sz w:val="28"/>
          <w:szCs w:val="28"/>
        </w:rPr>
      </w:pPr>
      <w:r>
        <w:rPr>
          <w:sz w:val="28"/>
          <w:szCs w:val="28"/>
        </w:rPr>
        <w:t>Приложения:</w:t>
      </w:r>
    </w:p>
    <w:p w:rsidR="00AA3D72" w:rsidRDefault="00AA3D72" w:rsidP="00AA3D72">
      <w:pPr>
        <w:pStyle w:val="a4"/>
        <w:numPr>
          <w:ilvl w:val="0"/>
          <w:numId w:val="1"/>
        </w:numPr>
        <w:shd w:val="clear" w:color="auto" w:fill="FFFFFF"/>
        <w:spacing w:line="29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Копия уведомления о проведении публичного мероприятия</w:t>
      </w:r>
    </w:p>
    <w:p w:rsidR="00AA3D72" w:rsidRDefault="00AA3D72" w:rsidP="00AA3D72">
      <w:pPr>
        <w:pStyle w:val="a4"/>
        <w:numPr>
          <w:ilvl w:val="0"/>
          <w:numId w:val="1"/>
        </w:numPr>
        <w:shd w:val="clear" w:color="auto" w:fill="FFFFFF"/>
        <w:spacing w:line="29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Копия ответа администрации ММР</w:t>
      </w:r>
    </w:p>
    <w:p w:rsidR="00AA3D72" w:rsidRDefault="00AA3D72" w:rsidP="00AA3D72">
      <w:pPr>
        <w:shd w:val="clear" w:color="auto" w:fill="FFFFFF"/>
        <w:spacing w:line="290" w:lineRule="atLeast"/>
        <w:jc w:val="both"/>
        <w:rPr>
          <w:sz w:val="28"/>
          <w:szCs w:val="28"/>
        </w:rPr>
      </w:pPr>
    </w:p>
    <w:p w:rsidR="00AA3D72" w:rsidRDefault="00AA3D72" w:rsidP="00AA3D72">
      <w:pPr>
        <w:shd w:val="clear" w:color="auto" w:fill="FFFFFF"/>
        <w:spacing w:line="290" w:lineRule="atLeast"/>
        <w:jc w:val="both"/>
        <w:rPr>
          <w:sz w:val="28"/>
          <w:szCs w:val="28"/>
        </w:rPr>
      </w:pPr>
    </w:p>
    <w:p w:rsidR="00AA3D72" w:rsidRDefault="00AA3D72" w:rsidP="00AA3D72">
      <w:pPr>
        <w:shd w:val="clear" w:color="auto" w:fill="FFFFFF"/>
        <w:spacing w:line="29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«___» _______ 2016г.</w:t>
      </w:r>
    </w:p>
    <w:p w:rsidR="00AA3D72" w:rsidRPr="00F85995" w:rsidRDefault="00AA3D72" w:rsidP="00AA3D72">
      <w:pPr>
        <w:shd w:val="clear" w:color="auto" w:fill="FFFFFF"/>
        <w:spacing w:line="290" w:lineRule="atLeast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</w:t>
      </w:r>
      <w:r w:rsidRPr="00F85995">
        <w:rPr>
          <w:b/>
          <w:sz w:val="28"/>
          <w:szCs w:val="28"/>
        </w:rPr>
        <w:t>С.М. Крав</w:t>
      </w:r>
      <w:r w:rsidR="00F85995" w:rsidRPr="00F85995">
        <w:rPr>
          <w:b/>
          <w:sz w:val="28"/>
          <w:szCs w:val="28"/>
        </w:rPr>
        <w:t>цов</w:t>
      </w:r>
    </w:p>
    <w:p w:rsidR="00AA3D72" w:rsidRPr="00AA3D72" w:rsidRDefault="00AA3D72" w:rsidP="00AA3D72">
      <w:pPr>
        <w:shd w:val="clear" w:color="auto" w:fill="FFFFFF"/>
        <w:spacing w:line="290" w:lineRule="atLeast"/>
        <w:jc w:val="both"/>
        <w:rPr>
          <w:sz w:val="28"/>
          <w:szCs w:val="28"/>
        </w:rPr>
      </w:pPr>
    </w:p>
    <w:p w:rsidR="00043E27" w:rsidRPr="007954AC" w:rsidRDefault="00043E27" w:rsidP="00CB0331">
      <w:pPr>
        <w:ind w:firstLine="567"/>
        <w:jc w:val="both"/>
        <w:rPr>
          <w:sz w:val="28"/>
          <w:szCs w:val="28"/>
        </w:rPr>
      </w:pPr>
    </w:p>
    <w:p w:rsidR="000D3F6E" w:rsidRDefault="000D3F6E"/>
    <w:sectPr w:rsidR="000D3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63C0E"/>
    <w:multiLevelType w:val="hybridMultilevel"/>
    <w:tmpl w:val="E79E4F6A"/>
    <w:lvl w:ilvl="0" w:tplc="A03E00B8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331"/>
    <w:rsid w:val="00043E27"/>
    <w:rsid w:val="000D3F6E"/>
    <w:rsid w:val="002049B8"/>
    <w:rsid w:val="003148EF"/>
    <w:rsid w:val="00336AE8"/>
    <w:rsid w:val="00376F2C"/>
    <w:rsid w:val="004D41B7"/>
    <w:rsid w:val="005B26B4"/>
    <w:rsid w:val="00721A95"/>
    <w:rsid w:val="007954AC"/>
    <w:rsid w:val="00A67725"/>
    <w:rsid w:val="00AA3D72"/>
    <w:rsid w:val="00C74884"/>
    <w:rsid w:val="00CB0331"/>
    <w:rsid w:val="00D4217A"/>
    <w:rsid w:val="00D917D1"/>
    <w:rsid w:val="00EA04C2"/>
    <w:rsid w:val="00F8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043E27"/>
  </w:style>
  <w:style w:type="character" w:customStyle="1" w:styleId="apple-converted-space">
    <w:name w:val="apple-converted-space"/>
    <w:basedOn w:val="a0"/>
    <w:rsid w:val="00043E27"/>
  </w:style>
  <w:style w:type="character" w:styleId="a3">
    <w:name w:val="Hyperlink"/>
    <w:basedOn w:val="a0"/>
    <w:uiPriority w:val="99"/>
    <w:semiHidden/>
    <w:unhideWhenUsed/>
    <w:rsid w:val="00043E2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A3D7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76F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6F2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043E27"/>
  </w:style>
  <w:style w:type="character" w:customStyle="1" w:styleId="apple-converted-space">
    <w:name w:val="apple-converted-space"/>
    <w:basedOn w:val="a0"/>
    <w:rsid w:val="00043E27"/>
  </w:style>
  <w:style w:type="character" w:styleId="a3">
    <w:name w:val="Hyperlink"/>
    <w:basedOn w:val="a0"/>
    <w:uiPriority w:val="99"/>
    <w:semiHidden/>
    <w:unhideWhenUsed/>
    <w:rsid w:val="00043E2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A3D7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76F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6F2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2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30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50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6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815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2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4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22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4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329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098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07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528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09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8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4854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19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59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20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48103/7c71fbab320fb8a74bbcfbfc6617178db0598192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onsultant.ru/document/cons_doc_LAW_110165/60346706a57feb74246bdb1daaf00d46afd2c1fd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48103/f18c14a39ad57a8d29a3bd202cc615e16ab58e12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consultant.ru/document/cons_doc_LAW_34661/5b32aa078ee9fd64b4f42a308ca2b17993b85bed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110165/ae3daba9dfe8441306576489a90096e67a7f302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4</Pages>
  <Words>1356</Words>
  <Characters>7730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Денис</cp:lastModifiedBy>
  <cp:revision>2</cp:revision>
  <cp:lastPrinted>2016-10-24T08:25:00Z</cp:lastPrinted>
  <dcterms:created xsi:type="dcterms:W3CDTF">2016-10-24T05:51:00Z</dcterms:created>
  <dcterms:modified xsi:type="dcterms:W3CDTF">2016-10-24T09:22:00Z</dcterms:modified>
</cp:coreProperties>
</file>